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7F45E" w14:textId="77777777" w:rsidR="00B20748" w:rsidRPr="00B20748" w:rsidRDefault="00B20748" w:rsidP="00B20748">
      <w:pPr>
        <w:jc w:val="center"/>
        <w:rPr>
          <w:b/>
        </w:rPr>
      </w:pPr>
      <w:r>
        <w:rPr>
          <w:b/>
        </w:rPr>
        <w:t>Gaming and in-game purchases: Research participants needed</w:t>
      </w:r>
    </w:p>
    <w:p w14:paraId="6E36659B" w14:textId="77777777" w:rsidR="00E46BF2" w:rsidRDefault="00B20748">
      <w:r>
        <w:t>Dear Parent/Carer</w:t>
      </w:r>
    </w:p>
    <w:p w14:paraId="37E4D2A3" w14:textId="77777777" w:rsidR="00B20748" w:rsidRPr="00406080" w:rsidRDefault="00B20748" w:rsidP="00B20748">
      <w:r w:rsidRPr="00406080">
        <w:t xml:space="preserve">I am a researcher at Newcastle University looking for families with children under the age of 18 who play </w:t>
      </w:r>
      <w:r w:rsidRPr="00406080">
        <w:rPr>
          <w:b/>
        </w:rPr>
        <w:t>mobile, video, PC, or online games</w:t>
      </w:r>
      <w:r w:rsidRPr="00406080">
        <w:t xml:space="preserve"> in which they make in-game purchases. We’re interested in purchases like </w:t>
      </w:r>
      <w:r w:rsidRPr="00406080">
        <w:rPr>
          <w:b/>
        </w:rPr>
        <w:t>loot boxes, card packs, and wheel spins</w:t>
      </w:r>
      <w:r w:rsidRPr="00406080">
        <w:t>, where the contents received are random.</w:t>
      </w:r>
      <w:r w:rsidR="00020CAB" w:rsidRPr="00406080">
        <w:t xml:space="preserve"> </w:t>
      </w:r>
      <w:r w:rsidRPr="00406080">
        <w:t xml:space="preserve">Games might include </w:t>
      </w:r>
      <w:r w:rsidRPr="00406080">
        <w:rPr>
          <w:b/>
        </w:rPr>
        <w:t xml:space="preserve">FIFA, </w:t>
      </w:r>
      <w:proofErr w:type="gramStart"/>
      <w:r w:rsidRPr="00406080">
        <w:rPr>
          <w:b/>
        </w:rPr>
        <w:t>CS:GO</w:t>
      </w:r>
      <w:proofErr w:type="gramEnd"/>
      <w:r w:rsidRPr="00406080">
        <w:rPr>
          <w:b/>
        </w:rPr>
        <w:t>, Coin Master, Overwatch, Jurassic World Alive, Disney Emoji Blitz, Sega Heroes, and Mario Kart Tour.</w:t>
      </w:r>
    </w:p>
    <w:p w14:paraId="60717D45" w14:textId="1375AA5A" w:rsidR="0032162E" w:rsidRPr="00406080" w:rsidRDefault="00020CAB" w:rsidP="00B20748">
      <w:r w:rsidRPr="00406080">
        <w:t>The research involve</w:t>
      </w:r>
      <w:r w:rsidR="0032162E" w:rsidRPr="00406080">
        <w:t>s</w:t>
      </w:r>
      <w:r w:rsidRPr="00406080">
        <w:t xml:space="preserve"> me coming to the family home for two or three visits to talk to your child about their experiences of in-game purchases and watch them play these games. </w:t>
      </w:r>
      <w:r w:rsidR="0032162E" w:rsidRPr="00406080">
        <w:t xml:space="preserve">Each visit will last no longer than an hour. </w:t>
      </w:r>
      <w:r w:rsidRPr="00406080">
        <w:t xml:space="preserve">The visits </w:t>
      </w:r>
      <w:r w:rsidR="0032162E" w:rsidRPr="00406080">
        <w:t>are</w:t>
      </w:r>
      <w:r w:rsidRPr="00406080">
        <w:t xml:space="preserve"> video recorded</w:t>
      </w:r>
      <w:r w:rsidR="0032162E" w:rsidRPr="00406080">
        <w:t xml:space="preserve"> with your consent. The video is only used by the research team and will not be shared.</w:t>
      </w:r>
      <w:r w:rsidR="00ED6B82" w:rsidRPr="00406080">
        <w:t xml:space="preserve"> Your child’s involvement will be totally </w:t>
      </w:r>
      <w:proofErr w:type="gramStart"/>
      <w:r w:rsidR="00ED6B82" w:rsidRPr="00406080">
        <w:t>anonymous</w:t>
      </w:r>
      <w:proofErr w:type="gramEnd"/>
      <w:r w:rsidR="00ED6B82" w:rsidRPr="00406080">
        <w:t xml:space="preserve"> and </w:t>
      </w:r>
      <w:r w:rsidR="00404272">
        <w:t xml:space="preserve">they will be </w:t>
      </w:r>
      <w:r w:rsidR="00ED6B82" w:rsidRPr="00406080">
        <w:t>unidentifiable in all materials produced as part of the research.</w:t>
      </w:r>
    </w:p>
    <w:p w14:paraId="7CDFB9E5" w14:textId="5A4E98D6" w:rsidR="0032162E" w:rsidRPr="00406080" w:rsidRDefault="00B20748" w:rsidP="00B20748">
      <w:pPr>
        <w:rPr>
          <w:color w:val="0563C1" w:themeColor="hyperlink"/>
          <w:u w:val="single"/>
        </w:rPr>
      </w:pPr>
      <w:r w:rsidRPr="00406080">
        <w:t xml:space="preserve">A £20 shopping voucher will be given as a thank you. </w:t>
      </w:r>
      <w:r w:rsidRPr="00406080">
        <w:rPr>
          <w:b/>
        </w:rPr>
        <w:t xml:space="preserve">For more information, please contact </w:t>
      </w:r>
      <w:r w:rsidR="00ED6B82" w:rsidRPr="00406080">
        <w:rPr>
          <w:b/>
        </w:rPr>
        <w:t>me by phone or text 07753502426 or email</w:t>
      </w:r>
      <w:r w:rsidRPr="00406080">
        <w:rPr>
          <w:b/>
        </w:rPr>
        <w:t xml:space="preserve"> </w:t>
      </w:r>
      <w:hyperlink r:id="rId7">
        <w:r w:rsidRPr="00406080">
          <w:rPr>
            <w:rStyle w:val="Hyperlink"/>
            <w:b/>
          </w:rPr>
          <w:t>rachel.gordon@newcastle.ac.uk</w:t>
        </w:r>
      </w:hyperlink>
    </w:p>
    <w:p w14:paraId="2DEB93BB" w14:textId="77777777" w:rsidR="00B20748" w:rsidRPr="00406080" w:rsidRDefault="0032162E">
      <w:r w:rsidRPr="00406080">
        <w:t>Many thanks</w:t>
      </w:r>
    </w:p>
    <w:p w14:paraId="418F4B6B" w14:textId="69A55C53" w:rsidR="0032162E" w:rsidRPr="00406080" w:rsidRDefault="0032162E">
      <w:r w:rsidRPr="00406080">
        <w:t>Dr Rachel Gordon</w:t>
      </w:r>
    </w:p>
    <w:p w14:paraId="6649C92C" w14:textId="3299DA29" w:rsidR="00ED6B82" w:rsidRPr="00406080" w:rsidRDefault="00ED6B82">
      <w:r w:rsidRPr="00406080">
        <w:t xml:space="preserve">You can visit our project website here: </w:t>
      </w:r>
      <w:hyperlink r:id="rId8" w:history="1">
        <w:r w:rsidRPr="00406080">
          <w:rPr>
            <w:rStyle w:val="Hyperlink"/>
          </w:rPr>
          <w:t>www.gaminggamblingresearch.org.uk/for-parents/</w:t>
        </w:r>
      </w:hyperlink>
      <w:r w:rsidRPr="00406080">
        <w:t xml:space="preserve">  </w:t>
      </w:r>
    </w:p>
    <w:p w14:paraId="3F77211E" w14:textId="53533561" w:rsidR="00ED6B82" w:rsidRDefault="00ED6B82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264281B" wp14:editId="10208762">
            <wp:simplePos x="0" y="0"/>
            <wp:positionH relativeFrom="margin">
              <wp:posOffset>795020</wp:posOffset>
            </wp:positionH>
            <wp:positionV relativeFrom="paragraph">
              <wp:posOffset>24765</wp:posOffset>
            </wp:positionV>
            <wp:extent cx="4222150" cy="881380"/>
            <wp:effectExtent l="0" t="0" r="6985" b="0"/>
            <wp:wrapNone/>
            <wp:docPr id="2" name="Picture 2" descr="3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log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5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D2396" w14:textId="77777777" w:rsidR="0032162E" w:rsidRPr="0032162E" w:rsidRDefault="0032162E" w:rsidP="0032162E">
      <w:pPr>
        <w:jc w:val="center"/>
      </w:pPr>
      <w:bookmarkStart w:id="0" w:name="_GoBack"/>
      <w:bookmarkEnd w:id="0"/>
    </w:p>
    <w:sectPr w:rsidR="0032162E" w:rsidRPr="00321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48"/>
    <w:rsid w:val="00020CAB"/>
    <w:rsid w:val="001313EC"/>
    <w:rsid w:val="0032162E"/>
    <w:rsid w:val="00404272"/>
    <w:rsid w:val="00406080"/>
    <w:rsid w:val="00863BDD"/>
    <w:rsid w:val="00B20748"/>
    <w:rsid w:val="00E46BF2"/>
    <w:rsid w:val="00E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E79F"/>
  <w15:chartTrackingRefBased/>
  <w15:docId w15:val="{E3EB5A98-2571-4672-93FB-BB8414D3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inggamblingresearch.org.uk/for-parent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achel.gordon@newcastle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959B2D8FA5C4980890EF71530081A" ma:contentTypeVersion="13" ma:contentTypeDescription="Create a new document." ma:contentTypeScope="" ma:versionID="25eeedefc01564645ce5fa33862f5a47">
  <xsd:schema xmlns:xsd="http://www.w3.org/2001/XMLSchema" xmlns:xs="http://www.w3.org/2001/XMLSchema" xmlns:p="http://schemas.microsoft.com/office/2006/metadata/properties" xmlns:ns3="1ff86b73-d2ed-45d1-9e31-5b4a0d263f49" xmlns:ns4="917767b3-d7cc-4621-8ad9-27e46fe3c43e" targetNamespace="http://schemas.microsoft.com/office/2006/metadata/properties" ma:root="true" ma:fieldsID="c1ef65b01cbd6b31fb9de6c36404f6ac" ns3:_="" ns4:_="">
    <xsd:import namespace="1ff86b73-d2ed-45d1-9e31-5b4a0d263f49"/>
    <xsd:import namespace="917767b3-d7cc-4621-8ad9-27e46fe3c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6b73-d2ed-45d1-9e31-5b4a0d26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767b3-d7cc-4621-8ad9-27e46fe3c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AECBF5-A76A-414B-8137-DF071CE65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6b73-d2ed-45d1-9e31-5b4a0d263f49"/>
    <ds:schemaRef ds:uri="917767b3-d7cc-4621-8ad9-27e46fe3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D1000-245C-41FB-88A5-A3EFC8AED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9890E-A068-441A-9850-AE2A7CA65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Gordon</dc:creator>
  <cp:keywords/>
  <dc:description/>
  <cp:lastModifiedBy>Rachel Gordon</cp:lastModifiedBy>
  <cp:revision>6</cp:revision>
  <dcterms:created xsi:type="dcterms:W3CDTF">2020-03-02T11:50:00Z</dcterms:created>
  <dcterms:modified xsi:type="dcterms:W3CDTF">2020-03-02T14:15:00Z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0x010100D9D959B2D8FA5C4980890EF71530081A</vt:lpwstr>
  </property>
</Properties>
</file>